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14:paraId="1219A79E" w14:textId="77777777" w:rsidTr="00A23C58">
        <w:tc>
          <w:tcPr>
            <w:tcW w:w="3077" w:type="dxa"/>
          </w:tcPr>
          <w:p w14:paraId="73414379" w14:textId="326AD9E6" w:rsidR="00A23C58" w:rsidRPr="000D4A28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Week 1: </w:t>
            </w:r>
            <w:r w:rsidRPr="000D4A28">
              <w:rPr>
                <w:rFonts w:cstheme="minorHAnsi"/>
                <w:sz w:val="24"/>
                <w:szCs w:val="24"/>
              </w:rPr>
              <w:t>08</w:t>
            </w:r>
            <w:r w:rsidRPr="000D4A28">
              <w:rPr>
                <w:rFonts w:cstheme="minorHAnsi"/>
                <w:sz w:val="24"/>
                <w:szCs w:val="24"/>
              </w:rPr>
              <w:t>/</w:t>
            </w:r>
            <w:r w:rsidRPr="000D4A28">
              <w:rPr>
                <w:rFonts w:cstheme="minorHAnsi"/>
                <w:sz w:val="24"/>
                <w:szCs w:val="24"/>
              </w:rPr>
              <w:t>01</w:t>
            </w:r>
            <w:r w:rsidRPr="000D4A28">
              <w:rPr>
                <w:rFonts w:cstheme="minorHAnsi"/>
                <w:sz w:val="24"/>
                <w:szCs w:val="24"/>
              </w:rPr>
              <w:t>/2</w:t>
            </w:r>
            <w:r w:rsidRPr="000D4A2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3077" w:type="dxa"/>
          </w:tcPr>
          <w:p w14:paraId="29C67617" w14:textId="17FB604B" w:rsidR="00A23C58" w:rsidRPr="000D4A28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Week 2: </w:t>
            </w:r>
            <w:r w:rsidRPr="000D4A28">
              <w:rPr>
                <w:rFonts w:cstheme="minorHAnsi"/>
                <w:sz w:val="24"/>
                <w:szCs w:val="24"/>
              </w:rPr>
              <w:t>15/01/24</w:t>
            </w:r>
          </w:p>
        </w:tc>
        <w:tc>
          <w:tcPr>
            <w:tcW w:w="3077" w:type="dxa"/>
          </w:tcPr>
          <w:p w14:paraId="3DAD1105" w14:textId="4744EE70" w:rsidR="00A23C58" w:rsidRPr="000D4A28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Week 3: </w:t>
            </w:r>
            <w:r w:rsidRPr="000D4A28">
              <w:rPr>
                <w:rFonts w:cstheme="minorHAnsi"/>
                <w:sz w:val="24"/>
                <w:szCs w:val="24"/>
              </w:rPr>
              <w:t>22/01/24</w:t>
            </w:r>
          </w:p>
        </w:tc>
        <w:tc>
          <w:tcPr>
            <w:tcW w:w="3077" w:type="dxa"/>
          </w:tcPr>
          <w:p w14:paraId="3372BD4A" w14:textId="1A482477" w:rsidR="00A23C58" w:rsidRPr="000D4A28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Week 4: </w:t>
            </w:r>
            <w:r w:rsidRPr="000D4A28">
              <w:rPr>
                <w:rFonts w:cstheme="minorHAnsi"/>
                <w:sz w:val="24"/>
                <w:szCs w:val="24"/>
              </w:rPr>
              <w:t>29/01/24</w:t>
            </w:r>
          </w:p>
        </w:tc>
        <w:tc>
          <w:tcPr>
            <w:tcW w:w="3077" w:type="dxa"/>
          </w:tcPr>
          <w:p w14:paraId="53D49CDE" w14:textId="2E98E1F9" w:rsidR="00A23C58" w:rsidRPr="000D4A28" w:rsidRDefault="00A23C58" w:rsidP="00A23C5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Week 5: </w:t>
            </w:r>
            <w:r w:rsidRPr="000D4A28">
              <w:rPr>
                <w:rFonts w:cstheme="minorHAnsi"/>
                <w:sz w:val="24"/>
                <w:szCs w:val="24"/>
              </w:rPr>
              <w:t>05/02/24</w:t>
            </w:r>
          </w:p>
        </w:tc>
      </w:tr>
      <w:tr w:rsidR="003728A3" w14:paraId="36A2CBE5" w14:textId="77777777" w:rsidTr="00A23C58">
        <w:tc>
          <w:tcPr>
            <w:tcW w:w="3077" w:type="dxa"/>
          </w:tcPr>
          <w:p w14:paraId="02D3338A" w14:textId="51280B94" w:rsidR="003728A3" w:rsidRPr="000D4A28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Theme: </w:t>
            </w:r>
            <w:r w:rsidR="009421A4" w:rsidRPr="000D4A28">
              <w:rPr>
                <w:rFonts w:cstheme="minorHAnsi"/>
                <w:sz w:val="24"/>
                <w:szCs w:val="24"/>
              </w:rPr>
              <w:t>Birds</w:t>
            </w:r>
          </w:p>
        </w:tc>
        <w:tc>
          <w:tcPr>
            <w:tcW w:w="3077" w:type="dxa"/>
          </w:tcPr>
          <w:p w14:paraId="7B6CECBA" w14:textId="0F9B0104" w:rsidR="003728A3" w:rsidRPr="000D4A28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Theme: </w:t>
            </w:r>
            <w:r w:rsidR="00ED0235" w:rsidRPr="000D4A28">
              <w:rPr>
                <w:rFonts w:cstheme="minorHAnsi"/>
                <w:sz w:val="24"/>
                <w:szCs w:val="24"/>
              </w:rPr>
              <w:t>Chinese New Year</w:t>
            </w:r>
          </w:p>
        </w:tc>
        <w:tc>
          <w:tcPr>
            <w:tcW w:w="3077" w:type="dxa"/>
          </w:tcPr>
          <w:p w14:paraId="1CC2933C" w14:textId="1E5CA80E" w:rsidR="003728A3" w:rsidRPr="000D4A28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Theme: Awesome Series – </w:t>
            </w:r>
            <w:r w:rsidR="009421A4" w:rsidRPr="000D4A28">
              <w:rPr>
                <w:rFonts w:cstheme="minorHAnsi"/>
                <w:sz w:val="24"/>
                <w:szCs w:val="24"/>
              </w:rPr>
              <w:t>Dick Kerr Girls</w:t>
            </w:r>
            <w:r w:rsidR="000D4A28" w:rsidRPr="000D4A28">
              <w:rPr>
                <w:rFonts w:cstheme="minorHAnsi"/>
                <w:sz w:val="24"/>
                <w:szCs w:val="24"/>
              </w:rPr>
              <w:t xml:space="preserve"> Football</w:t>
            </w:r>
          </w:p>
        </w:tc>
        <w:tc>
          <w:tcPr>
            <w:tcW w:w="3077" w:type="dxa"/>
          </w:tcPr>
          <w:p w14:paraId="6F973258" w14:textId="6E2833B0" w:rsidR="003728A3" w:rsidRPr="000D4A28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Theme: </w:t>
            </w:r>
            <w:r w:rsidRPr="000D4A28">
              <w:rPr>
                <w:rFonts w:cstheme="minorHAnsi"/>
                <w:sz w:val="24"/>
                <w:szCs w:val="24"/>
              </w:rPr>
              <w:t>National Story-telling Week is 30</w:t>
            </w:r>
            <w:r w:rsidRPr="000D4A28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0D4A28">
              <w:rPr>
                <w:rFonts w:cstheme="minorHAnsi"/>
                <w:sz w:val="24"/>
                <w:szCs w:val="24"/>
              </w:rPr>
              <w:t xml:space="preserve"> Jan – 6</w:t>
            </w:r>
            <w:r w:rsidRPr="000D4A28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0D4A28">
              <w:rPr>
                <w:rFonts w:cstheme="minorHAnsi"/>
                <w:sz w:val="24"/>
                <w:szCs w:val="24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0D4A28" w:rsidRDefault="003728A3" w:rsidP="003728A3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Theme:</w:t>
            </w:r>
            <w:r w:rsidRPr="000D4A28">
              <w:rPr>
                <w:rFonts w:cstheme="minorHAnsi"/>
                <w:sz w:val="24"/>
                <w:szCs w:val="24"/>
              </w:rPr>
              <w:t xml:space="preserve"> Children’s Mental Health Week is 5</w:t>
            </w:r>
            <w:r w:rsidRPr="000D4A28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0D4A28">
              <w:rPr>
                <w:rFonts w:cstheme="minorHAnsi"/>
                <w:sz w:val="24"/>
                <w:szCs w:val="24"/>
              </w:rPr>
              <w:t xml:space="preserve"> – 11</w:t>
            </w:r>
            <w:r w:rsidRPr="000D4A28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0D4A28">
              <w:rPr>
                <w:rFonts w:cstheme="minorHAnsi"/>
                <w:sz w:val="24"/>
                <w:szCs w:val="24"/>
              </w:rPr>
              <w:t xml:space="preserve"> Feb</w:t>
            </w:r>
          </w:p>
        </w:tc>
      </w:tr>
      <w:tr w:rsidR="000D4A28" w14:paraId="735E1616" w14:textId="77777777" w:rsidTr="00A23C58">
        <w:tc>
          <w:tcPr>
            <w:tcW w:w="3077" w:type="dxa"/>
          </w:tcPr>
          <w:p w14:paraId="2D5D2127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Extracts:</w:t>
            </w:r>
          </w:p>
          <w:p w14:paraId="68CDA018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Lets Look for Garden Birds (non-fiction).</w:t>
            </w:r>
          </w:p>
          <w:p w14:paraId="3383AB23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RSPB Nature Guide Birds (non-fiction).</w:t>
            </w:r>
          </w:p>
          <w:p w14:paraId="5D491F33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The Extraordinary World of Birds (non-fiction).</w:t>
            </w:r>
          </w:p>
          <w:p w14:paraId="548C2B45" w14:textId="3646D0C8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18905EE4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Extracts:</w:t>
            </w:r>
          </w:p>
          <w:p w14:paraId="75950F17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All About China (non-fiction).</w:t>
            </w:r>
          </w:p>
          <w:p w14:paraId="7270E362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The Firework-Maker’s Daughter.</w:t>
            </w:r>
          </w:p>
          <w:p w14:paraId="2064E20A" w14:textId="6FD01485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Scholastic Lunar New Year for Kids (YouTube video).</w:t>
            </w:r>
          </w:p>
        </w:tc>
        <w:tc>
          <w:tcPr>
            <w:tcW w:w="3077" w:type="dxa"/>
          </w:tcPr>
          <w:p w14:paraId="0D107A0B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Extracts:</w:t>
            </w:r>
          </w:p>
          <w:p w14:paraId="4C26ACD2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Dick Kerr Girls: Kicking Off.</w:t>
            </w:r>
          </w:p>
          <w:p w14:paraId="02C0D04E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Dick Kerr Girls: The Perfect Shot.</w:t>
            </w:r>
          </w:p>
          <w:p w14:paraId="594069A8" w14:textId="3A03F5E9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Newsround Article: Lionesses Win Euro 2022 (non-fiction).</w:t>
            </w:r>
          </w:p>
        </w:tc>
        <w:tc>
          <w:tcPr>
            <w:tcW w:w="3077" w:type="dxa"/>
          </w:tcPr>
          <w:p w14:paraId="0385FC20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Extracts:</w:t>
            </w:r>
          </w:p>
          <w:p w14:paraId="4625FAD7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Cookie and the Most Mysterious Mystery in the World.</w:t>
            </w:r>
          </w:p>
          <w:p w14:paraId="3A14F22E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Mason Mooney Paranormal Investigator (Graphic Novel).</w:t>
            </w:r>
          </w:p>
          <w:p w14:paraId="17222B93" w14:textId="509BB403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The Ordnance Survey Kids’ Adventure Book (non-fiction).</w:t>
            </w:r>
          </w:p>
        </w:tc>
        <w:tc>
          <w:tcPr>
            <w:tcW w:w="3077" w:type="dxa"/>
          </w:tcPr>
          <w:p w14:paraId="44F675C8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Extracts:</w:t>
            </w:r>
          </w:p>
          <w:p w14:paraId="3E11585E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Ravi’s Roar (full PB).</w:t>
            </w:r>
          </w:p>
          <w:p w14:paraId="3A77D867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What to Do When You Worry Too Much (non-fiction).</w:t>
            </w:r>
          </w:p>
          <w:p w14:paraId="14EE5C34" w14:textId="22B5C17C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- Charlie Changes into a Chicken.</w:t>
            </w:r>
          </w:p>
        </w:tc>
      </w:tr>
      <w:tr w:rsidR="000D4A28" w14:paraId="3EFF1A43" w14:textId="77777777" w:rsidTr="00A23C58">
        <w:tc>
          <w:tcPr>
            <w:tcW w:w="3077" w:type="dxa"/>
          </w:tcPr>
          <w:p w14:paraId="5BE292E6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21 pieces of Tier 2 and Tier 3 vocabulary.</w:t>
            </w:r>
          </w:p>
          <w:p w14:paraId="0BBA0E26" w14:textId="1E2A6F7A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2B810D3E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18 pieces of Tier 2 and Tier 3 vocabulary.</w:t>
            </w:r>
          </w:p>
          <w:p w14:paraId="7BBD7B47" w14:textId="10E5C5EA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55D33720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20 pieces of Tier 2 and Tier 3 vocabulary.</w:t>
            </w:r>
          </w:p>
          <w:p w14:paraId="2F2F4AD4" w14:textId="22F6BCA4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75C445D9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19 pieces of Tier 2 and Tier 3 vocabulary.</w:t>
            </w:r>
          </w:p>
          <w:p w14:paraId="4456808E" w14:textId="05B89D62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0B48415F" w14:textId="777777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20 pieces of Tier 2 and Tier 3 vocabulary.</w:t>
            </w:r>
          </w:p>
          <w:p w14:paraId="458EA3BF" w14:textId="6E00827F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18 retrieval questions.</w:t>
            </w:r>
          </w:p>
        </w:tc>
      </w:tr>
      <w:tr w:rsidR="000D4A28" w14:paraId="47AF4012" w14:textId="77777777" w:rsidTr="00A23C58">
        <w:tc>
          <w:tcPr>
            <w:tcW w:w="3077" w:type="dxa"/>
          </w:tcPr>
          <w:p w14:paraId="2BD89711" w14:textId="65A1BADF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6 EXTENSION questions to stretch learners.</w:t>
            </w:r>
          </w:p>
        </w:tc>
        <w:tc>
          <w:tcPr>
            <w:tcW w:w="3077" w:type="dxa"/>
          </w:tcPr>
          <w:p w14:paraId="2F284104" w14:textId="74088C1D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12 EXTENSION questions to stretch learners.</w:t>
            </w:r>
          </w:p>
        </w:tc>
        <w:tc>
          <w:tcPr>
            <w:tcW w:w="3077" w:type="dxa"/>
          </w:tcPr>
          <w:p w14:paraId="36530820" w14:textId="6124EC32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12 EXTENSION questions to stretch learners.</w:t>
            </w:r>
          </w:p>
        </w:tc>
        <w:tc>
          <w:tcPr>
            <w:tcW w:w="3077" w:type="dxa"/>
          </w:tcPr>
          <w:p w14:paraId="2A6B8D04" w14:textId="715D4F43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9 EXTENSION questions to stretch learners.</w:t>
            </w:r>
          </w:p>
        </w:tc>
        <w:tc>
          <w:tcPr>
            <w:tcW w:w="3077" w:type="dxa"/>
          </w:tcPr>
          <w:p w14:paraId="7B0DA0AD" w14:textId="6F9B1FF9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6 EXTENSION questions to stretch learners.</w:t>
            </w:r>
          </w:p>
        </w:tc>
      </w:tr>
      <w:tr w:rsidR="000D4A28" w14:paraId="3A913E77" w14:textId="77777777" w:rsidTr="00A23C58">
        <w:tc>
          <w:tcPr>
            <w:tcW w:w="3077" w:type="dxa"/>
          </w:tcPr>
          <w:p w14:paraId="4A1715C8" w14:textId="5330060B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5F872034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14DC6377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341F546B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3A384085" w:rsidR="000D4A28" w:rsidRPr="000D4A28" w:rsidRDefault="000D4A28" w:rsidP="000D4A2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>Content Domains covered: 2a, 2b, 2c, 2d, 2e, 2f, 2g, 2h</w:t>
            </w:r>
          </w:p>
        </w:tc>
      </w:tr>
      <w:tr w:rsidR="00BC7B88" w14:paraId="622EAA58" w14:textId="77777777" w:rsidTr="00A23C58">
        <w:tc>
          <w:tcPr>
            <w:tcW w:w="3077" w:type="dxa"/>
          </w:tcPr>
          <w:p w14:paraId="042E4F81" w14:textId="0838BAC8" w:rsidR="00BC7B88" w:rsidRPr="000D4A28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Search: </w:t>
            </w:r>
            <w:r w:rsidR="00ED0235" w:rsidRPr="000D4A28">
              <w:rPr>
                <w:rFonts w:cstheme="minorHAnsi"/>
                <w:sz w:val="24"/>
                <w:szCs w:val="24"/>
              </w:rPr>
              <w:t>LKS2</w:t>
            </w:r>
            <w:r w:rsidRPr="000D4A28">
              <w:rPr>
                <w:rFonts w:cstheme="minorHAnsi"/>
                <w:sz w:val="24"/>
                <w:szCs w:val="24"/>
              </w:rPr>
              <w:t xml:space="preserve"> </w:t>
            </w:r>
            <w:r w:rsidR="009421A4" w:rsidRPr="000D4A28">
              <w:rPr>
                <w:rFonts w:cstheme="minorHAnsi"/>
                <w:sz w:val="24"/>
                <w:szCs w:val="24"/>
              </w:rPr>
              <w:t>Birds Topic</w:t>
            </w:r>
          </w:p>
          <w:p w14:paraId="1438554A" w14:textId="333BCF35" w:rsidR="00BC7B88" w:rsidRPr="000D4A28" w:rsidRDefault="009421A4" w:rsidP="00BC7B88">
            <w:pPr>
              <w:rPr>
                <w:rFonts w:cstheme="minorHAnsi"/>
                <w:sz w:val="24"/>
                <w:szCs w:val="24"/>
              </w:rPr>
            </w:pPr>
            <w:hyperlink r:id="rId7" w:history="1">
              <w:r w:rsidRPr="000D4A28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3C9931BF" w14:textId="2559AFE0" w:rsidR="00BC7B88" w:rsidRPr="000D4A28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Search: </w:t>
            </w:r>
            <w:r w:rsidR="00ED0CBF" w:rsidRPr="000D4A28">
              <w:rPr>
                <w:rFonts w:cstheme="minorHAnsi"/>
                <w:sz w:val="24"/>
                <w:szCs w:val="24"/>
              </w:rPr>
              <w:t>LKS2 Chinese New Year v</w:t>
            </w:r>
            <w:r w:rsidR="009421A4" w:rsidRPr="000D4A28">
              <w:rPr>
                <w:rFonts w:cstheme="minorHAnsi"/>
                <w:sz w:val="24"/>
                <w:szCs w:val="24"/>
              </w:rPr>
              <w:t>2</w:t>
            </w:r>
          </w:p>
          <w:p w14:paraId="502CB3E6" w14:textId="5F41AF9B" w:rsidR="00BC7B88" w:rsidRPr="000D4A28" w:rsidRDefault="009421A4" w:rsidP="00BC7B88">
            <w:pPr>
              <w:rPr>
                <w:rFonts w:cstheme="minorHAnsi"/>
                <w:sz w:val="24"/>
                <w:szCs w:val="24"/>
              </w:rPr>
            </w:pPr>
            <w:hyperlink r:id="rId8" w:history="1">
              <w:r w:rsidRPr="000D4A28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5B4F2ABC" w14:textId="7538CA23" w:rsidR="00BC7B88" w:rsidRPr="000D4A28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Search: </w:t>
            </w:r>
            <w:r w:rsidR="00ED0CBF" w:rsidRPr="000D4A28">
              <w:rPr>
                <w:rFonts w:cstheme="minorHAnsi"/>
                <w:sz w:val="24"/>
                <w:szCs w:val="24"/>
              </w:rPr>
              <w:t xml:space="preserve">LKS2 </w:t>
            </w:r>
            <w:r w:rsidR="000D4A28" w:rsidRPr="000D4A28">
              <w:rPr>
                <w:rFonts w:cstheme="minorHAnsi"/>
                <w:sz w:val="24"/>
                <w:szCs w:val="24"/>
              </w:rPr>
              <w:t>Dick Kerr Girls</w:t>
            </w:r>
          </w:p>
          <w:p w14:paraId="5DFE6B59" w14:textId="61A6FC1D" w:rsidR="00BC7B88" w:rsidRPr="000D4A28" w:rsidRDefault="000D4A28" w:rsidP="00BC7B88">
            <w:pPr>
              <w:rPr>
                <w:rFonts w:cstheme="minorHAnsi"/>
                <w:sz w:val="24"/>
                <w:szCs w:val="24"/>
              </w:rPr>
            </w:pPr>
            <w:hyperlink r:id="rId9" w:history="1">
              <w:r w:rsidRPr="000D4A28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5095ED2B" w14:textId="74BE6918" w:rsidR="00BC7B88" w:rsidRPr="000D4A28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Search: </w:t>
            </w:r>
            <w:r w:rsidR="00ED0CBF" w:rsidRPr="000D4A28">
              <w:rPr>
                <w:rFonts w:cstheme="minorHAnsi"/>
                <w:sz w:val="24"/>
                <w:szCs w:val="24"/>
              </w:rPr>
              <w:t xml:space="preserve">LKS2 </w:t>
            </w:r>
            <w:r w:rsidRPr="000D4A28">
              <w:rPr>
                <w:rFonts w:cstheme="minorHAnsi"/>
                <w:sz w:val="24"/>
                <w:szCs w:val="24"/>
              </w:rPr>
              <w:t>Best Books of 2021 v</w:t>
            </w:r>
            <w:r w:rsidR="000D4A28" w:rsidRPr="000D4A28">
              <w:rPr>
                <w:rFonts w:cstheme="minorHAnsi"/>
                <w:sz w:val="24"/>
                <w:szCs w:val="24"/>
              </w:rPr>
              <w:t>2</w:t>
            </w:r>
          </w:p>
          <w:p w14:paraId="04692BA6" w14:textId="1968570A" w:rsidR="00BC7B88" w:rsidRPr="000D4A28" w:rsidRDefault="000D4A28" w:rsidP="00BC7B88">
            <w:pPr>
              <w:rPr>
                <w:rFonts w:cstheme="minorHAnsi"/>
                <w:sz w:val="24"/>
                <w:szCs w:val="24"/>
              </w:rPr>
            </w:pPr>
            <w:hyperlink r:id="rId10" w:history="1">
              <w:r w:rsidRPr="000D4A28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  <w:tc>
          <w:tcPr>
            <w:tcW w:w="3077" w:type="dxa"/>
          </w:tcPr>
          <w:p w14:paraId="16AF0882" w14:textId="2B17FE6A" w:rsidR="00BC7B88" w:rsidRPr="000D4A28" w:rsidRDefault="00BC7B88" w:rsidP="00BC7B88">
            <w:pPr>
              <w:rPr>
                <w:rFonts w:cstheme="minorHAnsi"/>
                <w:sz w:val="24"/>
                <w:szCs w:val="24"/>
              </w:rPr>
            </w:pPr>
            <w:r w:rsidRPr="000D4A28">
              <w:rPr>
                <w:rFonts w:cstheme="minorHAnsi"/>
                <w:sz w:val="24"/>
                <w:szCs w:val="24"/>
              </w:rPr>
              <w:t xml:space="preserve">Search: </w:t>
            </w:r>
            <w:r w:rsidR="00ED0CBF" w:rsidRPr="000D4A28">
              <w:rPr>
                <w:rFonts w:cstheme="minorHAnsi"/>
                <w:sz w:val="24"/>
                <w:szCs w:val="24"/>
              </w:rPr>
              <w:t>R</w:t>
            </w:r>
            <w:r w:rsidR="000D4A28" w:rsidRPr="000D4A28">
              <w:rPr>
                <w:rFonts w:cstheme="minorHAnsi"/>
                <w:sz w:val="24"/>
                <w:szCs w:val="24"/>
              </w:rPr>
              <w:t>avi’s Roar</w:t>
            </w:r>
          </w:p>
          <w:p w14:paraId="51BC2B83" w14:textId="74455764" w:rsidR="00BC7B88" w:rsidRPr="000D4A28" w:rsidRDefault="000D4A28" w:rsidP="00BC7B88">
            <w:pPr>
              <w:rPr>
                <w:rFonts w:cstheme="minorHAnsi"/>
                <w:sz w:val="24"/>
                <w:szCs w:val="24"/>
              </w:rPr>
            </w:pPr>
            <w:hyperlink r:id="rId11" w:history="1">
              <w:r w:rsidRPr="000D4A28">
                <w:rPr>
                  <w:rStyle w:val="Hyperlink"/>
                  <w:rFonts w:cstheme="minorHAnsi"/>
                  <w:sz w:val="24"/>
                  <w:szCs w:val="24"/>
                </w:rPr>
                <w:t>DIRECT LINK</w:t>
              </w:r>
            </w:hyperlink>
          </w:p>
        </w:tc>
      </w:tr>
      <w:tr w:rsidR="00A23C58" w14:paraId="44F124D3" w14:textId="77777777" w:rsidTr="00A23C58">
        <w:tc>
          <w:tcPr>
            <w:tcW w:w="3077" w:type="dxa"/>
          </w:tcPr>
          <w:p w14:paraId="2DCC2D41" w14:textId="30708C58" w:rsidR="00A23C58" w:rsidRPr="00677690" w:rsidRDefault="009421A4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8C4CAC2" wp14:editId="60A3568E">
                  <wp:extent cx="1080000" cy="10800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0CF0E8D0" w14:textId="4CDD7E61" w:rsidR="00A23C58" w:rsidRPr="00677690" w:rsidRDefault="009421A4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8461D50" wp14:editId="64DF6A3D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1203102" w14:textId="38C90787" w:rsidR="00A23C58" w:rsidRPr="00677690" w:rsidRDefault="000D4A28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3329DDD" wp14:editId="17DED645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B04CB1B" w14:textId="168278D1" w:rsidR="00A23C58" w:rsidRPr="00677690" w:rsidRDefault="00ED0CBF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661B36F" wp14:editId="0D2D6F93">
                  <wp:extent cx="1185535" cy="10800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3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21F09930" w14:textId="1CCF89CD" w:rsidR="00A23C58" w:rsidRPr="00677690" w:rsidRDefault="000D4A28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0E63764" wp14:editId="7AE7E0D3">
                  <wp:extent cx="1080000" cy="1080000"/>
                  <wp:effectExtent l="0" t="0" r="6350" b="6350"/>
                  <wp:docPr id="551669407" name="Picture 551669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B56CA" w14:textId="77777777" w:rsidR="00752747" w:rsidRDefault="00752747" w:rsidP="00CB7427">
      <w:pPr>
        <w:spacing w:after="0" w:line="240" w:lineRule="auto"/>
      </w:pPr>
      <w:r>
        <w:separator/>
      </w:r>
    </w:p>
  </w:endnote>
  <w:endnote w:type="continuationSeparator" w:id="0">
    <w:p w14:paraId="5433B55C" w14:textId="77777777" w:rsidR="00752747" w:rsidRDefault="00752747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07E07" w14:textId="77777777" w:rsidR="00752747" w:rsidRDefault="00752747" w:rsidP="00CB7427">
      <w:pPr>
        <w:spacing w:after="0" w:line="240" w:lineRule="auto"/>
      </w:pPr>
      <w:r>
        <w:separator/>
      </w:r>
    </w:p>
  </w:footnote>
  <w:footnote w:type="continuationSeparator" w:id="0">
    <w:p w14:paraId="6B43DAE7" w14:textId="77777777" w:rsidR="00752747" w:rsidRDefault="00752747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7F012CCD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D15CAE">
      <w:rPr>
        <w:sz w:val="32"/>
        <w:szCs w:val="32"/>
      </w:rPr>
      <w:t>4</w:t>
    </w:r>
    <w:r w:rsidRPr="000379F9">
      <w:rPr>
        <w:sz w:val="32"/>
        <w:szCs w:val="32"/>
      </w:rPr>
      <w:t xml:space="preserve"> Medium-Term Reading Plan: </w:t>
    </w:r>
    <w:r w:rsidR="00A23C58">
      <w:rPr>
        <w:sz w:val="32"/>
        <w:szCs w:val="32"/>
      </w:rPr>
      <w:t>Spring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D4A28"/>
    <w:rsid w:val="003141BD"/>
    <w:rsid w:val="00341A4D"/>
    <w:rsid w:val="003452D7"/>
    <w:rsid w:val="003728A3"/>
    <w:rsid w:val="003B3502"/>
    <w:rsid w:val="00551FBD"/>
    <w:rsid w:val="005F034F"/>
    <w:rsid w:val="00677690"/>
    <w:rsid w:val="007451C7"/>
    <w:rsid w:val="00752747"/>
    <w:rsid w:val="0081365F"/>
    <w:rsid w:val="009421A4"/>
    <w:rsid w:val="009F56F7"/>
    <w:rsid w:val="00A23C58"/>
    <w:rsid w:val="00BC7B88"/>
    <w:rsid w:val="00C0465C"/>
    <w:rsid w:val="00C564D0"/>
    <w:rsid w:val="00CB7427"/>
    <w:rsid w:val="00D06209"/>
    <w:rsid w:val="00D15CAE"/>
    <w:rsid w:val="00D54A1B"/>
    <w:rsid w:val="00ED0235"/>
    <w:rsid w:val="00ED0CBF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lks2-chinese-new-year-v2/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redsteaching.com/shop/lks2-birds-topic-wcr/" TargetMode="Externa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lks2-managing-emotions-ravis-roar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yperlink" Target="https://www.fredsteaching.com/shop/lks2-best-books-of-2021-v2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lks2-awesome-series-dick-kerr-girls/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3</cp:revision>
  <dcterms:created xsi:type="dcterms:W3CDTF">2023-12-27T12:47:00Z</dcterms:created>
  <dcterms:modified xsi:type="dcterms:W3CDTF">2023-12-27T12:54:00Z</dcterms:modified>
</cp:coreProperties>
</file>